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48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48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Dítě je schopno zúčastnit se letního skautského tábora v době </w:t>
      </w:r>
    </w:p>
    <w:p w:rsidR="00000000" w:rsidDel="00000000" w:rsidP="00000000" w:rsidRDefault="00000000" w:rsidRPr="00000000" w14:paraId="0000000D">
      <w:pPr>
        <w:spacing w:line="34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- 18. 7. 2020.</w:t>
        <w:tab/>
      </w:r>
    </w:p>
    <w:p w:rsidR="00000000" w:rsidDel="00000000" w:rsidP="00000000" w:rsidRDefault="00000000" w:rsidRPr="00000000" w14:paraId="0000000E">
      <w:pPr>
        <w:spacing w:line="348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důsledků, které by mne postihly, kdyby toto moje prohlášení bylo nepravdivé.</w:t>
      </w:r>
    </w:p>
    <w:p w:rsidR="00000000" w:rsidDel="00000000" w:rsidP="00000000" w:rsidRDefault="00000000" w:rsidRPr="00000000" w14:paraId="0000000F">
      <w:pPr>
        <w:spacing w:line="348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 …………………………………  dne ……………………..…...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48" w:lineRule="auto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48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4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48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Dítě je schopno zúčastnit se letního skautského tábora v době </w:t>
      </w:r>
    </w:p>
    <w:p w:rsidR="00000000" w:rsidDel="00000000" w:rsidP="00000000" w:rsidRDefault="00000000" w:rsidRPr="00000000" w14:paraId="00000020">
      <w:pPr>
        <w:spacing w:line="34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- 18. 7. 2020.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důsledků, které by mne postihly, kdyby toto moje prohlášení bylo nepravdivé.</w:t>
      </w:r>
    </w:p>
    <w:p w:rsidR="00000000" w:rsidDel="00000000" w:rsidP="00000000" w:rsidRDefault="00000000" w:rsidRPr="00000000" w14:paraId="00000022">
      <w:pPr>
        <w:spacing w:line="348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 …………………………………   </w:t>
        <w:tab/>
        <w:t xml:space="preserve">dne……………………..…...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sectPr>
      <w:pgSz w:h="11906" w:w="16838"/>
      <w:pgMar w:bottom="851" w:top="1134" w:left="1134" w:right="1134" w:header="720" w:footer="720"/>
      <w:pgNumType w:start="1"/>
      <w:cols w:equalWidth="0" w:num="2">
        <w:col w:space="1700" w:w="6434.999999999999"/>
        <w:col w:space="0" w:w="643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